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B25B6E">
        <w:rPr>
          <w:b w:val="0"/>
          <w:sz w:val="27"/>
          <w:szCs w:val="27"/>
        </w:rPr>
        <w:t>480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 xml:space="preserve">12 марта </w:t>
      </w:r>
      <w:r w:rsidR="002923DD">
        <w:rPr>
          <w:b w:val="0"/>
          <w:color w:val="000099"/>
          <w:sz w:val="28"/>
          <w:szCs w:val="28"/>
        </w:rPr>
        <w:t>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Александра Васильевича</w:t>
      </w:r>
      <w:r w:rsidR="003D35AB">
        <w:rPr>
          <w:color w:val="000099"/>
          <w:sz w:val="28"/>
          <w:szCs w:val="28"/>
        </w:rPr>
        <w:t xml:space="preserve">, </w:t>
      </w:r>
      <w:r w:rsidR="00DC3C95">
        <w:rPr>
          <w:color w:val="000099"/>
          <w:sz w:val="28"/>
          <w:szCs w:val="28"/>
        </w:rPr>
        <w:t>*</w:t>
      </w:r>
      <w:r w:rsidR="003D35AB">
        <w:rPr>
          <w:color w:val="000099"/>
          <w:sz w:val="28"/>
          <w:szCs w:val="28"/>
        </w:rPr>
        <w:t xml:space="preserve">, ранее </w:t>
      </w:r>
      <w:r w:rsidR="003D35AB">
        <w:rPr>
          <w:color w:val="000099"/>
          <w:sz w:val="28"/>
          <w:szCs w:val="28"/>
        </w:rPr>
        <w:t>привлекавшегося</w:t>
      </w:r>
      <w:r w:rsidR="003D35AB">
        <w:rPr>
          <w:color w:val="000099"/>
          <w:sz w:val="28"/>
          <w:szCs w:val="28"/>
        </w:rPr>
        <w:t xml:space="preserve"> к административной ответственности</w:t>
      </w:r>
      <w:r w:rsidR="000964E8">
        <w:rPr>
          <w:color w:val="000099"/>
          <w:sz w:val="28"/>
          <w:szCs w:val="28"/>
        </w:rPr>
        <w:t xml:space="preserve">, </w:t>
      </w:r>
    </w:p>
    <w:p w:rsidR="00126EB9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C17">
        <w:rPr>
          <w:color w:val="000099"/>
          <w:sz w:val="28"/>
          <w:szCs w:val="28"/>
        </w:rPr>
        <w:t>Кушников</w:t>
      </w:r>
      <w:r w:rsidR="001B6C17">
        <w:rPr>
          <w:color w:val="000099"/>
          <w:sz w:val="28"/>
          <w:szCs w:val="28"/>
        </w:rPr>
        <w:t xml:space="preserve"> А.В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1B6C17">
        <w:rPr>
          <w:sz w:val="28"/>
          <w:szCs w:val="28"/>
        </w:rPr>
        <w:t>5</w:t>
      </w:r>
      <w:r w:rsidR="00977F53">
        <w:rPr>
          <w:sz w:val="28"/>
          <w:szCs w:val="28"/>
        </w:rPr>
        <w:t>0</w:t>
      </w:r>
      <w:r w:rsidR="00F935B2">
        <w:rPr>
          <w:sz w:val="28"/>
          <w:szCs w:val="28"/>
        </w:rPr>
        <w:t>0,00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DC3C95">
        <w:rPr>
          <w:sz w:val="28"/>
          <w:szCs w:val="28"/>
        </w:rPr>
        <w:t>*</w:t>
      </w:r>
      <w:r w:rsidR="003D35AB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6E41AF">
        <w:rPr>
          <w:sz w:val="28"/>
          <w:szCs w:val="28"/>
        </w:rPr>
        <w:t>19.04</w:t>
      </w:r>
      <w:r w:rsidR="001B6C17">
        <w:rPr>
          <w:sz w:val="28"/>
          <w:szCs w:val="28"/>
        </w:rPr>
        <w:t>.</w:t>
      </w:r>
      <w:r w:rsidR="00977F5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 w:rsidR="006E41AF">
        <w:rPr>
          <w:sz w:val="28"/>
          <w:szCs w:val="28"/>
        </w:rPr>
        <w:t>19.06</w:t>
      </w:r>
      <w:r w:rsidR="001B6C17">
        <w:rPr>
          <w:sz w:val="28"/>
          <w:szCs w:val="28"/>
        </w:rPr>
        <w:t>.202</w:t>
      </w:r>
      <w:r w:rsidR="00007FA2">
        <w:rPr>
          <w:sz w:val="28"/>
          <w:szCs w:val="28"/>
        </w:rPr>
        <w:t>4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Кушников</w:t>
      </w:r>
      <w:r>
        <w:rPr>
          <w:color w:val="000099"/>
          <w:sz w:val="28"/>
          <w:szCs w:val="28"/>
        </w:rPr>
        <w:t xml:space="preserve"> А.В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А.В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3D35AB" w:rsidP="003D35A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DC3C95">
        <w:rPr>
          <w:color w:val="000099"/>
          <w:sz w:val="28"/>
          <w:szCs w:val="28"/>
        </w:rPr>
        <w:t>**</w:t>
      </w:r>
      <w:r>
        <w:rPr>
          <w:sz w:val="28"/>
          <w:szCs w:val="28"/>
        </w:rPr>
        <w:t>;</w:t>
      </w:r>
      <w:r w:rsidRPr="00977F53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справкой на лицо. 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4558">
        <w:rPr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1B6C17">
        <w:rPr>
          <w:color w:val="000099"/>
          <w:sz w:val="28"/>
          <w:szCs w:val="28"/>
        </w:rPr>
        <w:t>Кушников</w:t>
      </w:r>
      <w:r w:rsidR="001B6C17">
        <w:rPr>
          <w:color w:val="000099"/>
          <w:sz w:val="28"/>
          <w:szCs w:val="28"/>
        </w:rPr>
        <w:t xml:space="preserve"> А.В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А.В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1B6C17">
        <w:rPr>
          <w:color w:val="000099"/>
          <w:sz w:val="28"/>
          <w:szCs w:val="28"/>
        </w:rPr>
        <w:t>Кушниковым</w:t>
      </w:r>
      <w:r w:rsidR="001B6C17">
        <w:rPr>
          <w:color w:val="000099"/>
          <w:sz w:val="28"/>
          <w:szCs w:val="28"/>
        </w:rPr>
        <w:t xml:space="preserve"> А.В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CD0BEB" w:rsidP="00CD0BE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>
      <w:pPr>
        <w:ind w:firstLine="708"/>
        <w:jc w:val="both"/>
        <w:rPr>
          <w:sz w:val="28"/>
          <w:szCs w:val="28"/>
        </w:rPr>
      </w:pP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Кушникова</w:t>
      </w:r>
      <w:r>
        <w:rPr>
          <w:color w:val="000099"/>
          <w:sz w:val="28"/>
          <w:szCs w:val="28"/>
        </w:rPr>
        <w:t xml:space="preserve"> Александра Васильевича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>
        <w:rPr>
          <w:color w:val="000000" w:themeColor="text1"/>
          <w:sz w:val="28"/>
          <w:szCs w:val="28"/>
        </w:rPr>
        <w:t>признать виновн</w:t>
      </w:r>
      <w:r>
        <w:rPr>
          <w:color w:val="000000" w:themeColor="text1"/>
          <w:sz w:val="28"/>
          <w:szCs w:val="28"/>
        </w:rPr>
        <w:t>ым</w:t>
      </w:r>
      <w:r w:rsidRPr="008E59E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ч. 1 </w:t>
      </w:r>
      <w:r w:rsidRPr="008E59E5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20.25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126EB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 w:rsidR="00126EB9">
        <w:rPr>
          <w:color w:val="000000" w:themeColor="text1"/>
          <w:sz w:val="28"/>
          <w:szCs w:val="28"/>
        </w:rPr>
        <w:t>трое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3D35AB" w:rsidP="003D35AB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1B6C17">
        <w:rPr>
          <w:sz w:val="28"/>
          <w:szCs w:val="28"/>
        </w:rPr>
        <w:t>23</w:t>
      </w:r>
      <w:r w:rsidRPr="001E3023">
        <w:rPr>
          <w:sz w:val="28"/>
          <w:szCs w:val="28"/>
        </w:rPr>
        <w:t xml:space="preserve"> час. </w:t>
      </w:r>
      <w:r w:rsidR="001B6C1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11.03.2025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>
      <w:pPr>
        <w:jc w:val="both"/>
        <w:rPr>
          <w:sz w:val="28"/>
          <w:szCs w:val="28"/>
        </w:rPr>
      </w:pP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07FA2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6EB9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6C17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9AC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5AB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5AA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1AF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DC8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63ED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77F53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2D69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5B6E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3C95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C6B11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3AA8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5B2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12AA-E53F-4654-B8CD-74EFC5B1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